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Default="009C0CAE" w:rsidP="00E01CE6">
      <w:pPr>
        <w:pStyle w:val="1"/>
        <w:ind w:left="0" w:firstLine="0"/>
        <w:rPr>
          <w:szCs w:val="28"/>
        </w:rPr>
      </w:pPr>
      <w:r w:rsidRPr="00E01CE6">
        <w:rPr>
          <w:szCs w:val="28"/>
        </w:rPr>
        <w:t xml:space="preserve">АНКЕТА </w:t>
      </w:r>
      <w:r>
        <w:rPr>
          <w:szCs w:val="28"/>
        </w:rPr>
        <w:t>КЛИЕНТА</w:t>
      </w:r>
    </w:p>
    <w:p w:rsidR="009C0CAE" w:rsidRPr="00E01CE6" w:rsidRDefault="009C0CAE" w:rsidP="00E01CE6">
      <w:pPr>
        <w:pStyle w:val="1"/>
        <w:ind w:left="0" w:firstLine="0"/>
        <w:rPr>
          <w:szCs w:val="28"/>
        </w:rPr>
      </w:pPr>
      <w:r>
        <w:rPr>
          <w:szCs w:val="28"/>
        </w:rPr>
        <w:t>(Юридического, Физического лица)</w:t>
      </w:r>
    </w:p>
    <w:p w:rsidR="009C0CAE" w:rsidRDefault="009C0CAE" w:rsidP="00E01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AD498C">
        <w:rPr>
          <w:b/>
          <w:sz w:val="28"/>
          <w:szCs w:val="28"/>
        </w:rPr>
        <w:t>разработки Плана ГО и защиты населения</w:t>
      </w:r>
    </w:p>
    <w:p w:rsidR="009C0CAE" w:rsidRPr="00E01CE6" w:rsidRDefault="009C0CAE" w:rsidP="00E01CE6">
      <w:pPr>
        <w:jc w:val="center"/>
        <w:rPr>
          <w:sz w:val="28"/>
          <w:szCs w:val="28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:rsidTr="00AD498C">
        <w:trPr>
          <w:trHeight w:val="8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D498C">
        <w:trPr>
          <w:trHeight w:val="57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D498C">
        <w:trPr>
          <w:trHeight w:val="22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D498C">
        <w:trPr>
          <w:trHeight w:val="65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озможная обстановка  (запросить в муниципальном образовании, на территории которого расположена): по планируемым ударам оружием массового поражения, обычным средствам поражения и ЧС от сторонних источников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арактеристика зданий и сооружений организации, коммуникаций, систем ЖКХ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41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еречень радиационн</w:t>
            </w:r>
            <w:proofErr w:type="gramStart"/>
            <w:r w:rsidRPr="00AD498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D498C">
              <w:rPr>
                <w:rFonts w:ascii="Times New Roman" w:hAnsi="Times New Roman"/>
                <w:sz w:val="24"/>
                <w:szCs w:val="24"/>
              </w:rPr>
              <w:t xml:space="preserve">, химически, </w:t>
            </w:r>
            <w:proofErr w:type="spellStart"/>
            <w:r w:rsidRPr="00AD498C">
              <w:rPr>
                <w:rFonts w:ascii="Times New Roman" w:hAnsi="Times New Roman"/>
                <w:sz w:val="24"/>
                <w:szCs w:val="24"/>
              </w:rPr>
              <w:t>взрыво</w:t>
            </w:r>
            <w:proofErr w:type="spellEnd"/>
            <w:r w:rsidRPr="00AD498C">
              <w:rPr>
                <w:rFonts w:ascii="Times New Roman" w:hAnsi="Times New Roman"/>
                <w:sz w:val="24"/>
                <w:szCs w:val="24"/>
              </w:rPr>
              <w:t>- и пожароопасных систем на объектах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40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исленность работников и численность НРС по каждому зданию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B4416F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остав и численность группировки сил и сре</w:t>
            </w:r>
            <w:proofErr w:type="gramStart"/>
            <w:r w:rsidRPr="00AD498C">
              <w:rPr>
                <w:rFonts w:ascii="Times New Roman" w:hAnsi="Times New Roman"/>
                <w:sz w:val="24"/>
                <w:szCs w:val="24"/>
              </w:rPr>
              <w:t>дств гр</w:t>
            </w:r>
            <w:proofErr w:type="gramEnd"/>
            <w:r w:rsidRPr="00AD498C">
              <w:rPr>
                <w:rFonts w:ascii="Times New Roman" w:hAnsi="Times New Roman"/>
                <w:sz w:val="24"/>
                <w:szCs w:val="24"/>
              </w:rPr>
              <w:t xml:space="preserve">ажданской обороны (в </w:t>
            </w:r>
            <w:proofErr w:type="spellStart"/>
            <w:r w:rsidRPr="00AD498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D498C">
              <w:rPr>
                <w:rFonts w:ascii="Times New Roman" w:hAnsi="Times New Roman"/>
                <w:sz w:val="24"/>
                <w:szCs w:val="24"/>
              </w:rPr>
              <w:t>. НАСФ и НФГО, спасательные службы, договоры с ПАСФ, силы и средства, действующие в интересах организации по планам ГО муниципального образования)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B4416F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еста нахождения и характеристики ЗС ГО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41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812F5D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ведения об имеющихся запасах ГО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7C4E3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812F5D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 xml:space="preserve">есто нахождения пункта выдачи </w:t>
            </w:r>
            <w:proofErr w:type="gramStart"/>
            <w:r w:rsidRPr="00AD498C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D498C">
        <w:trPr>
          <w:trHeight w:val="3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7F7799">
            <w:pPr>
              <w:pStyle w:val="ConsNonformat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аличие и состав СИЗ, приборов РХН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94A7F" w:rsidRDefault="009C0CAE" w:rsidP="00673E69">
            <w:pPr>
              <w:pStyle w:val="Con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55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Pr="00AD498C">
              <w:rPr>
                <w:rFonts w:ascii="Times New Roman" w:hAnsi="Times New Roman"/>
                <w:sz w:val="24"/>
                <w:szCs w:val="24"/>
              </w:rPr>
              <w:t>базе</w:t>
            </w:r>
            <w:proofErr w:type="gramEnd"/>
            <w:r w:rsidRPr="00AD498C">
              <w:rPr>
                <w:rFonts w:ascii="Times New Roman" w:hAnsi="Times New Roman"/>
                <w:sz w:val="24"/>
                <w:szCs w:val="24"/>
              </w:rPr>
              <w:t xml:space="preserve"> какого учреждения оказывается медицинская помощь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F744C1">
            <w:pPr>
              <w:rPr>
                <w:sz w:val="24"/>
                <w:szCs w:val="24"/>
              </w:rPr>
            </w:pPr>
          </w:p>
        </w:tc>
      </w:tr>
      <w:tr w:rsidR="009C0CAE" w:rsidRPr="00E01CE6" w:rsidTr="00AD498C">
        <w:trPr>
          <w:trHeight w:val="40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 xml:space="preserve">аличие </w:t>
            </w:r>
            <w:proofErr w:type="gramStart"/>
            <w:r w:rsidRPr="00AD498C"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proofErr w:type="gramEnd"/>
            <w:r w:rsidRPr="00AD498C">
              <w:rPr>
                <w:rFonts w:ascii="Times New Roman" w:hAnsi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AE1294" w:rsidRDefault="009C0CAE" w:rsidP="00AE129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D498C">
        <w:trPr>
          <w:trHeight w:val="55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еста расположение основного и запасного пункта управления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AE1294" w:rsidRDefault="009C0CAE" w:rsidP="00AE129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D498C">
        <w:trPr>
          <w:trHeight w:val="83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360536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ведения о технических средствах оповещения руководящего состава и работников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6E5" w:rsidRPr="00394A7F" w:rsidRDefault="00B356E5" w:rsidP="0094310D">
            <w:pPr>
              <w:pStyle w:val="ConsNonforma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:rsidTr="00AD498C">
        <w:trPr>
          <w:trHeight w:val="97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3A0A9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роводятся и запланированы ли мероприятия по ПУФ (в соответствии с решениями комиссии ПУФ)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94A7F" w:rsidRDefault="009C0CAE" w:rsidP="0094310D">
            <w:pPr>
              <w:pStyle w:val="ConsNonforma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:rsidTr="00AD498C">
        <w:trPr>
          <w:trHeight w:val="55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ведения о наличии и характеристики систем противопожарной защиты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94A7F" w:rsidRDefault="009C0CAE" w:rsidP="00F744C1">
            <w:pPr>
              <w:rPr>
                <w:color w:val="FF0000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7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C0CAE" w:rsidRPr="003E1B83" w:rsidRDefault="00AD498C" w:rsidP="00360536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ведения о наличии охраны, дежурной службы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CAE" w:rsidRPr="00DF0A7A" w:rsidRDefault="009C0CAE" w:rsidP="00F744C1">
            <w:pPr>
              <w:pStyle w:val="ConsNonformat"/>
              <w:ind w:left="72" w:right="2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7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C0CAE" w:rsidRPr="003E1B83" w:rsidRDefault="00AD498C" w:rsidP="00C2604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хема связи (при наличии) и перечень технических сре</w:t>
            </w:r>
            <w:proofErr w:type="gramStart"/>
            <w:r w:rsidRPr="00AD498C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AD498C"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CAE" w:rsidRPr="003E1B83" w:rsidRDefault="009C0CAE" w:rsidP="00F744C1">
            <w:pPr>
              <w:pStyle w:val="ConsNonformat"/>
              <w:ind w:left="72" w:right="3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51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C0CAE" w:rsidRPr="003E1B83" w:rsidRDefault="00AD498C" w:rsidP="00C2604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D498C">
              <w:rPr>
                <w:rFonts w:ascii="Times New Roman" w:hAnsi="Times New Roman"/>
                <w:sz w:val="24"/>
                <w:szCs w:val="24"/>
              </w:rPr>
              <w:t>еста расположения безопасных районов для размещения работников и характеристики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CAE" w:rsidRPr="003E1B83" w:rsidRDefault="009C0CAE" w:rsidP="00F744C1">
            <w:pPr>
              <w:pStyle w:val="ConsNonformat"/>
              <w:ind w:left="72" w:right="3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67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D498C" w:rsidP="00C26041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AD498C">
              <w:rPr>
                <w:rFonts w:ascii="Times New Roman" w:hAnsi="Times New Roman"/>
                <w:sz w:val="24"/>
                <w:szCs w:val="24"/>
              </w:rPr>
              <w:t>ПО ВОЗМОЖНОСТИ заполненную форму основных показателей ГО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E1B83" w:rsidRDefault="009C0CAE" w:rsidP="00760F3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CAE" w:rsidRDefault="009C0CAE" w:rsidP="00E01CE6">
      <w:pPr>
        <w:rPr>
          <w:sz w:val="28"/>
          <w:szCs w:val="28"/>
        </w:rPr>
      </w:pPr>
    </w:p>
    <w:p w:rsidR="009C0CAE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301617" w:rsidRDefault="00301617" w:rsidP="00E01CE6">
      <w:pPr>
        <w:rPr>
          <w:sz w:val="28"/>
          <w:szCs w:val="28"/>
        </w:rPr>
      </w:pPr>
    </w:p>
    <w:p w:rsidR="00301617" w:rsidRDefault="00301617" w:rsidP="00E01CE6">
      <w:pPr>
        <w:rPr>
          <w:sz w:val="28"/>
          <w:szCs w:val="28"/>
        </w:rPr>
      </w:pPr>
    </w:p>
    <w:p w:rsidR="00301617" w:rsidRPr="00996071" w:rsidRDefault="00301617" w:rsidP="00301617">
      <w:pPr>
        <w:ind w:left="426" w:hanging="426"/>
        <w:rPr>
          <w:b/>
          <w:sz w:val="28"/>
          <w:szCs w:val="28"/>
          <w:u w:val="single"/>
        </w:rPr>
      </w:pPr>
      <w:r w:rsidRPr="00996071">
        <w:rPr>
          <w:b/>
          <w:sz w:val="28"/>
          <w:szCs w:val="28"/>
          <w:u w:val="single"/>
        </w:rPr>
        <w:t xml:space="preserve">Расшифровка </w:t>
      </w:r>
      <w:proofErr w:type="spellStart"/>
      <w:r w:rsidRPr="00996071">
        <w:rPr>
          <w:b/>
          <w:sz w:val="28"/>
          <w:szCs w:val="28"/>
          <w:u w:val="single"/>
        </w:rPr>
        <w:t>аббривеатуры</w:t>
      </w:r>
      <w:proofErr w:type="spellEnd"/>
      <w:r w:rsidRPr="00996071">
        <w:rPr>
          <w:b/>
          <w:sz w:val="28"/>
          <w:szCs w:val="28"/>
          <w:u w:val="single"/>
        </w:rPr>
        <w:t>:</w:t>
      </w:r>
    </w:p>
    <w:p w:rsidR="00301617" w:rsidRDefault="00301617" w:rsidP="00301617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– Гражданская оборона;</w:t>
      </w:r>
    </w:p>
    <w:p w:rsidR="00301617" w:rsidRDefault="00301617" w:rsidP="00301617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ЧС – Чрезвычайная ситуация;</w:t>
      </w:r>
    </w:p>
    <w:p w:rsidR="00301617" w:rsidRDefault="00301617" w:rsidP="00301617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НРС – наибольшая работающая смена;</w:t>
      </w:r>
    </w:p>
    <w:p w:rsidR="00301617" w:rsidRDefault="00301617" w:rsidP="00301617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НАСФ - </w:t>
      </w:r>
      <w:r w:rsidRPr="0058606E">
        <w:rPr>
          <w:rFonts w:ascii="Times New Roman" w:hAnsi="Times New Roman"/>
          <w:sz w:val="28"/>
          <w:szCs w:val="28"/>
        </w:rPr>
        <w:t>Нештатное аварийно-спасательное формирование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301617" w:rsidRDefault="00301617" w:rsidP="00301617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НФГО - </w:t>
      </w:r>
      <w:r w:rsidRPr="00C55552">
        <w:rPr>
          <w:rFonts w:ascii="Times New Roman" w:hAnsi="Times New Roman"/>
          <w:sz w:val="28"/>
          <w:szCs w:val="28"/>
        </w:rPr>
        <w:t>Нештатное формирование гражданской обороны</w:t>
      </w:r>
      <w:r>
        <w:rPr>
          <w:rFonts w:ascii="Times New Roman" w:hAnsi="Times New Roman"/>
          <w:sz w:val="28"/>
          <w:szCs w:val="28"/>
        </w:rPr>
        <w:t>;</w:t>
      </w:r>
    </w:p>
    <w:p w:rsidR="00301617" w:rsidRDefault="00301617" w:rsidP="00301617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ПАСФ - </w:t>
      </w:r>
      <w:r w:rsidRPr="0058606E">
        <w:rPr>
          <w:rFonts w:ascii="Times New Roman" w:hAnsi="Times New Roman"/>
          <w:sz w:val="28"/>
          <w:szCs w:val="28"/>
        </w:rPr>
        <w:t>Профессиональное аварийно-спасательное формирование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301617" w:rsidRDefault="00301617" w:rsidP="00301617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СИЗ</w:t>
      </w:r>
      <w:proofErr w:type="gramEnd"/>
      <w:r>
        <w:rPr>
          <w:rFonts w:ascii="Times New Roman" w:hAnsi="Times New Roman"/>
          <w:sz w:val="28"/>
          <w:szCs w:val="28"/>
        </w:rPr>
        <w:t xml:space="preserve"> – Средства индивидуальной защиты;</w:t>
      </w:r>
    </w:p>
    <w:p w:rsidR="00301617" w:rsidRDefault="00301617" w:rsidP="00301617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E5955">
        <w:rPr>
          <w:rFonts w:ascii="Times New Roman" w:hAnsi="Times New Roman"/>
          <w:sz w:val="28"/>
          <w:szCs w:val="28"/>
        </w:rPr>
        <w:t>РХН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E5955">
        <w:rPr>
          <w:rFonts w:ascii="Times New Roman" w:hAnsi="Times New Roman"/>
          <w:sz w:val="28"/>
          <w:szCs w:val="28"/>
        </w:rPr>
        <w:t>Радиационного и химического наблюдения</w:t>
      </w:r>
      <w:r>
        <w:rPr>
          <w:rFonts w:ascii="Times New Roman" w:hAnsi="Times New Roman"/>
          <w:sz w:val="28"/>
          <w:szCs w:val="28"/>
        </w:rPr>
        <w:t>;</w:t>
      </w:r>
    </w:p>
    <w:p w:rsidR="00301617" w:rsidRDefault="00301617" w:rsidP="00301617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E5955">
        <w:rPr>
          <w:rFonts w:ascii="Times New Roman" w:hAnsi="Times New Roman"/>
          <w:sz w:val="28"/>
          <w:szCs w:val="28"/>
        </w:rPr>
        <w:t>ПУФ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E5955">
        <w:rPr>
          <w:rFonts w:ascii="Times New Roman" w:hAnsi="Times New Roman"/>
          <w:sz w:val="28"/>
          <w:szCs w:val="28"/>
        </w:rPr>
        <w:t>Повышения устойчивости функционирования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301617" w:rsidRPr="00E01CE6" w:rsidRDefault="00301617" w:rsidP="00E01CE6">
      <w:pPr>
        <w:rPr>
          <w:sz w:val="28"/>
          <w:szCs w:val="28"/>
        </w:rPr>
      </w:pPr>
      <w:bookmarkStart w:id="0" w:name="_GoBack"/>
      <w:bookmarkEnd w:id="0"/>
    </w:p>
    <w:sectPr w:rsidR="00301617" w:rsidRPr="00E01CE6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617A8"/>
    <w:multiLevelType w:val="hybridMultilevel"/>
    <w:tmpl w:val="9AA08B50"/>
    <w:lvl w:ilvl="0" w:tplc="CA604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B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B0203"/>
    <w:rsid w:val="00301617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3E69"/>
    <w:rsid w:val="006C1624"/>
    <w:rsid w:val="006D1A47"/>
    <w:rsid w:val="00725F18"/>
    <w:rsid w:val="00731F35"/>
    <w:rsid w:val="00740355"/>
    <w:rsid w:val="00760F38"/>
    <w:rsid w:val="00773BB1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93FC9"/>
    <w:rsid w:val="00AA30BE"/>
    <w:rsid w:val="00AD498C"/>
    <w:rsid w:val="00AE1294"/>
    <w:rsid w:val="00AF0F16"/>
    <w:rsid w:val="00B356E5"/>
    <w:rsid w:val="00B4416F"/>
    <w:rsid w:val="00C008C9"/>
    <w:rsid w:val="00C06A5B"/>
    <w:rsid w:val="00C10525"/>
    <w:rsid w:val="00C26041"/>
    <w:rsid w:val="00C50E51"/>
    <w:rsid w:val="00C53EDF"/>
    <w:rsid w:val="00C66E77"/>
    <w:rsid w:val="00C81C8F"/>
    <w:rsid w:val="00CE41E1"/>
    <w:rsid w:val="00DC1776"/>
    <w:rsid w:val="00DF0A7A"/>
    <w:rsid w:val="00DF27DC"/>
    <w:rsid w:val="00E01CE6"/>
    <w:rsid w:val="00E40664"/>
    <w:rsid w:val="00E442EB"/>
    <w:rsid w:val="00F0767A"/>
    <w:rsid w:val="00F2747C"/>
    <w:rsid w:val="00F322E9"/>
    <w:rsid w:val="00F640AB"/>
    <w:rsid w:val="00F744C1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a4">
    <w:name w:val="Заголовок"/>
    <w:basedOn w:val="a"/>
    <w:next w:val="a5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7828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78284A"/>
    <w:rPr>
      <w:rFonts w:cs="Lohit Hindi"/>
    </w:rPr>
  </w:style>
  <w:style w:type="paragraph" w:styleId="a8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a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b">
    <w:name w:val="Вміст таблиці"/>
    <w:basedOn w:val="a"/>
    <w:uiPriority w:val="99"/>
    <w:rsid w:val="0078284A"/>
    <w:pPr>
      <w:suppressLineNumbers/>
    </w:pPr>
  </w:style>
  <w:style w:type="paragraph" w:customStyle="1" w:styleId="ac">
    <w:name w:val="Заголовок таблиці"/>
    <w:basedOn w:val="ab"/>
    <w:uiPriority w:val="99"/>
    <w:rsid w:val="0078284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Office3</cp:lastModifiedBy>
  <cp:revision>60</cp:revision>
  <cp:lastPrinted>2020-04-01T06:15:00Z</cp:lastPrinted>
  <dcterms:created xsi:type="dcterms:W3CDTF">2019-07-02T05:26:00Z</dcterms:created>
  <dcterms:modified xsi:type="dcterms:W3CDTF">2022-03-28T14:19:00Z</dcterms:modified>
</cp:coreProperties>
</file>