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Pr="008E3D54" w:rsidRDefault="008E3D54" w:rsidP="00E01CE6">
      <w:pPr>
        <w:jc w:val="center"/>
        <w:rPr>
          <w:b/>
          <w:i/>
          <w:color w:val="1F497D" w:themeColor="text2"/>
          <w:sz w:val="28"/>
          <w:szCs w:val="28"/>
        </w:rPr>
      </w:pPr>
      <w:r w:rsidRPr="008E3D54">
        <w:rPr>
          <w:b/>
          <w:i/>
          <w:color w:val="1F497D" w:themeColor="text2"/>
          <w:sz w:val="28"/>
          <w:szCs w:val="28"/>
        </w:rPr>
        <w:t>Заявка на разработку</w:t>
      </w:r>
    </w:p>
    <w:p w:rsidR="00D439C7" w:rsidRDefault="00672B35" w:rsidP="00B24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672B35">
        <w:rPr>
          <w:b/>
          <w:sz w:val="28"/>
          <w:szCs w:val="28"/>
        </w:rPr>
        <w:t>окументации ЗС ГО</w:t>
      </w:r>
    </w:p>
    <w:p w:rsidR="008E4F36" w:rsidRPr="00B24ADE" w:rsidRDefault="008E4F36" w:rsidP="00B24ADE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:rsidTr="008E3D54">
        <w:trPr>
          <w:trHeight w:val="8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80019">
        <w:trPr>
          <w:trHeight w:val="39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0019">
              <w:rPr>
                <w:rFonts w:ascii="Times New Roman" w:hAnsi="Times New Roman"/>
                <w:sz w:val="24"/>
                <w:szCs w:val="24"/>
              </w:rPr>
              <w:t>бщие сведения об объекте,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0019">
              <w:rPr>
                <w:rFonts w:ascii="Times New Roman" w:hAnsi="Times New Roman"/>
                <w:sz w:val="24"/>
                <w:szCs w:val="24"/>
              </w:rPr>
              <w:t>НПА организации в области ГО и ЧС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CAE" w:rsidRDefault="009C0CAE" w:rsidP="00E01CE6">
      <w:pPr>
        <w:rPr>
          <w:sz w:val="28"/>
          <w:szCs w:val="28"/>
        </w:rPr>
      </w:pPr>
    </w:p>
    <w:p w:rsidR="00A80019" w:rsidRDefault="00A80019" w:rsidP="00E01CE6">
      <w:pPr>
        <w:rPr>
          <w:sz w:val="28"/>
          <w:szCs w:val="28"/>
        </w:rPr>
      </w:pPr>
    </w:p>
    <w:p w:rsidR="009C0CAE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A5B32" w:rsidRDefault="00BA5B32" w:rsidP="00E01CE6">
      <w:pPr>
        <w:rPr>
          <w:sz w:val="28"/>
          <w:szCs w:val="28"/>
        </w:rPr>
      </w:pPr>
    </w:p>
    <w:p w:rsidR="00BA5B32" w:rsidRDefault="00BA5B32" w:rsidP="00E01CE6">
      <w:pPr>
        <w:rPr>
          <w:sz w:val="28"/>
          <w:szCs w:val="28"/>
        </w:rPr>
      </w:pPr>
    </w:p>
    <w:p w:rsidR="00BA5B32" w:rsidRPr="00996071" w:rsidRDefault="00BA5B32" w:rsidP="00BA5B32">
      <w:pPr>
        <w:ind w:left="426" w:hanging="426"/>
        <w:rPr>
          <w:b/>
          <w:sz w:val="28"/>
          <w:szCs w:val="28"/>
          <w:u w:val="single"/>
        </w:rPr>
      </w:pPr>
      <w:r w:rsidRPr="00996071">
        <w:rPr>
          <w:b/>
          <w:sz w:val="28"/>
          <w:szCs w:val="28"/>
          <w:u w:val="single"/>
        </w:rPr>
        <w:t xml:space="preserve">Расшифровка </w:t>
      </w:r>
      <w:proofErr w:type="spellStart"/>
      <w:r w:rsidRPr="00996071">
        <w:rPr>
          <w:b/>
          <w:sz w:val="28"/>
          <w:szCs w:val="28"/>
          <w:u w:val="single"/>
        </w:rPr>
        <w:t>аббривеатуры</w:t>
      </w:r>
      <w:proofErr w:type="spellEnd"/>
      <w:r w:rsidRPr="00996071">
        <w:rPr>
          <w:b/>
          <w:sz w:val="28"/>
          <w:szCs w:val="28"/>
          <w:u w:val="single"/>
        </w:rPr>
        <w:t>:</w:t>
      </w:r>
    </w:p>
    <w:p w:rsid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– Гражданская оборона;</w:t>
      </w:r>
    </w:p>
    <w:p w:rsidR="00A80019" w:rsidRDefault="00A80019" w:rsidP="00672B35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ЧС – Чрезвычайная ситуация;</w:t>
      </w:r>
    </w:p>
    <w:p w:rsidR="00BA5B32" w:rsidRDefault="00A80019" w:rsidP="00672B35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A80019">
        <w:rPr>
          <w:rFonts w:ascii="Times New Roman" w:hAnsi="Times New Roman"/>
          <w:sz w:val="28"/>
          <w:szCs w:val="28"/>
        </w:rPr>
        <w:t>НПА - Нормативно-правовые акты</w:t>
      </w:r>
      <w:r w:rsidR="00672B35">
        <w:rPr>
          <w:rFonts w:ascii="Times New Roman" w:hAnsi="Times New Roman"/>
          <w:sz w:val="28"/>
          <w:szCs w:val="28"/>
        </w:rPr>
        <w:t>;</w:t>
      </w:r>
    </w:p>
    <w:p w:rsidR="00672B35" w:rsidRPr="00672B35" w:rsidRDefault="00672B35" w:rsidP="00672B35">
      <w:pPr>
        <w:numPr>
          <w:ilvl w:val="0"/>
          <w:numId w:val="2"/>
        </w:numPr>
        <w:rPr>
          <w:sz w:val="28"/>
          <w:szCs w:val="28"/>
          <w:lang w:eastAsia="en-US"/>
        </w:rPr>
      </w:pPr>
      <w:r w:rsidRPr="00672B35">
        <w:rPr>
          <w:sz w:val="28"/>
          <w:szCs w:val="28"/>
          <w:lang w:eastAsia="en-US"/>
        </w:rPr>
        <w:t xml:space="preserve">СЗ ГО </w:t>
      </w:r>
      <w:bookmarkEnd w:id="0"/>
      <w:r w:rsidRPr="00672B35">
        <w:rPr>
          <w:sz w:val="28"/>
          <w:szCs w:val="28"/>
          <w:lang w:eastAsia="en-US"/>
        </w:rPr>
        <w:t>- Защитное сооружение гражданской обороны;</w:t>
      </w:r>
    </w:p>
    <w:p w:rsidR="00672B35" w:rsidRPr="008E4F36" w:rsidRDefault="00672B35" w:rsidP="00672B35">
      <w:pPr>
        <w:pStyle w:val="ad"/>
        <w:rPr>
          <w:rFonts w:ascii="Times New Roman" w:hAnsi="Times New Roman"/>
          <w:sz w:val="28"/>
          <w:szCs w:val="28"/>
        </w:rPr>
      </w:pPr>
    </w:p>
    <w:sectPr w:rsidR="00672B35" w:rsidRPr="008E4F36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617A8"/>
    <w:multiLevelType w:val="hybridMultilevel"/>
    <w:tmpl w:val="9AA08B50"/>
    <w:lvl w:ilvl="0" w:tplc="CA604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B"/>
    <w:rsid w:val="00033306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87B05"/>
    <w:rsid w:val="002B0203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2B35"/>
    <w:rsid w:val="00673E69"/>
    <w:rsid w:val="006C1624"/>
    <w:rsid w:val="006D1A47"/>
    <w:rsid w:val="00725F18"/>
    <w:rsid w:val="00731F35"/>
    <w:rsid w:val="00740355"/>
    <w:rsid w:val="00760F38"/>
    <w:rsid w:val="00773BB1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E25E1"/>
    <w:rsid w:val="008E3D54"/>
    <w:rsid w:val="008E4F36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80019"/>
    <w:rsid w:val="00A93FC9"/>
    <w:rsid w:val="00AA30BE"/>
    <w:rsid w:val="00AE1294"/>
    <w:rsid w:val="00AF0F16"/>
    <w:rsid w:val="00B24ADE"/>
    <w:rsid w:val="00B34850"/>
    <w:rsid w:val="00B356E5"/>
    <w:rsid w:val="00B4416F"/>
    <w:rsid w:val="00BA5B32"/>
    <w:rsid w:val="00C008C9"/>
    <w:rsid w:val="00C06A5B"/>
    <w:rsid w:val="00C10525"/>
    <w:rsid w:val="00C26041"/>
    <w:rsid w:val="00C50E51"/>
    <w:rsid w:val="00C53EDF"/>
    <w:rsid w:val="00C66E77"/>
    <w:rsid w:val="00C81C8F"/>
    <w:rsid w:val="00CE41E1"/>
    <w:rsid w:val="00D439C7"/>
    <w:rsid w:val="00D94FC3"/>
    <w:rsid w:val="00DC1776"/>
    <w:rsid w:val="00DF0A7A"/>
    <w:rsid w:val="00DF27DC"/>
    <w:rsid w:val="00E01CE6"/>
    <w:rsid w:val="00E40664"/>
    <w:rsid w:val="00E442EB"/>
    <w:rsid w:val="00F0767A"/>
    <w:rsid w:val="00F2747C"/>
    <w:rsid w:val="00F322E9"/>
    <w:rsid w:val="00F640AB"/>
    <w:rsid w:val="00F744C1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a4">
    <w:name w:val="Заголовок"/>
    <w:basedOn w:val="a"/>
    <w:next w:val="a5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7828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78284A"/>
    <w:rPr>
      <w:rFonts w:cs="Lohit Hindi"/>
    </w:rPr>
  </w:style>
  <w:style w:type="paragraph" w:styleId="a8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a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b">
    <w:name w:val="Вміст таблиці"/>
    <w:basedOn w:val="a"/>
    <w:uiPriority w:val="99"/>
    <w:rsid w:val="0078284A"/>
    <w:pPr>
      <w:suppressLineNumbers/>
    </w:pPr>
  </w:style>
  <w:style w:type="paragraph" w:customStyle="1" w:styleId="ac">
    <w:name w:val="Заголовок таблиці"/>
    <w:basedOn w:val="ab"/>
    <w:uiPriority w:val="99"/>
    <w:rsid w:val="0078284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Office3</cp:lastModifiedBy>
  <cp:revision>67</cp:revision>
  <cp:lastPrinted>2020-04-01T06:15:00Z</cp:lastPrinted>
  <dcterms:created xsi:type="dcterms:W3CDTF">2019-07-02T05:26:00Z</dcterms:created>
  <dcterms:modified xsi:type="dcterms:W3CDTF">2022-03-29T09:38:00Z</dcterms:modified>
</cp:coreProperties>
</file>